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1E9FE699"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71B9" w14:textId="4A393DE9"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6039B783" w14:textId="66592D31" w:rsidR="001B30BB" w:rsidRPr="00EC58DC" w:rsidRDefault="00853818" w:rsidP="005C0C23">
                            <w:pPr>
                              <w:pStyle w:val="NormalWeb"/>
                              <w:rPr>
                                <w:rFonts w:ascii="Century Gothic" w:eastAsia="+mn-ea" w:hAnsi="Century Gothic" w:cs="+mn-cs"/>
                                <w:i/>
                                <w:color w:val="A13A28" w:themeColor="accent2" w:themeShade="BF"/>
                                <w:kern w:val="24"/>
                                <w:sz w:val="36"/>
                                <w:szCs w:val="36"/>
                              </w:rPr>
                            </w:pPr>
                            <w:r w:rsidRPr="00853818">
                              <w:rPr>
                                <w:color w:val="00B050"/>
                                <w:sz w:val="40"/>
                                <w:szCs w:val="40"/>
                              </w:rPr>
                              <w:t>...</w:t>
                            </w:r>
                            <w:r w:rsidRPr="00853818">
                              <w:rPr>
                                <w:color w:val="00B050"/>
                                <w:sz w:val="40"/>
                                <w:szCs w:val="40"/>
                              </w:rPr>
                              <w:t>”</w:t>
                            </w:r>
                            <w:r w:rsidRPr="00853818">
                              <w:rPr>
                                <w:color w:val="00B050"/>
                                <w:sz w:val="40"/>
                                <w:szCs w:val="40"/>
                              </w:rPr>
                              <w:t> </w:t>
                            </w:r>
                            <w:r w:rsidRPr="00853818">
                              <w:rPr>
                                <w:color w:val="00B050"/>
                                <w:sz w:val="40"/>
                                <w:szCs w:val="40"/>
                              </w:rPr>
                              <w:t>…</w:t>
                            </w:r>
                            <w:r w:rsidRPr="00853818">
                              <w:rPr>
                                <w:rFonts w:ascii="Arial" w:hAnsi="Arial" w:cs="Arial"/>
                                <w:color w:val="00B050"/>
                                <w:sz w:val="40"/>
                                <w:szCs w:val="40"/>
                              </w:rPr>
                              <w:t>a mind needs books as a sword needs a whetstone, if it is to keep its edge." - Tyrion Lannister - </w:t>
                            </w:r>
                            <w:r w:rsidRPr="00853818">
                              <w:rPr>
                                <w:rFonts w:ascii="Arial" w:hAnsi="Arial" w:cs="Arial"/>
                                <w:i/>
                                <w:iCs/>
                                <w:color w:val="00B050"/>
                                <w:sz w:val="40"/>
                                <w:szCs w:val="40"/>
                              </w:rPr>
                              <w:t>A Game of Thrones</w:t>
                            </w:r>
                            <w:r w:rsidR="00901029">
                              <w:rPr>
                                <w:rFonts w:ascii="Arial" w:hAnsi="Arial" w:cs="Arial"/>
                                <w:i/>
                                <w:iCs/>
                                <w:color w:val="00B050"/>
                                <w:sz w:val="40"/>
                                <w:szCs w:val="40"/>
                              </w:rPr>
                              <w:t>,</w:t>
                            </w:r>
                            <w:r w:rsidRPr="00853818">
                              <w:rPr>
                                <w:rFonts w:ascii="Arial" w:hAnsi="Arial" w:cs="Arial"/>
                                <w:i/>
                                <w:iCs/>
                                <w:color w:val="00B050"/>
                                <w:sz w:val="40"/>
                                <w:szCs w:val="40"/>
                              </w:rPr>
                              <w:t> </w:t>
                            </w:r>
                            <w:r w:rsidR="00901029">
                              <w:rPr>
                                <w:rFonts w:ascii="Arial" w:hAnsi="Arial" w:cs="Arial"/>
                                <w:i/>
                                <w:iCs/>
                                <w:color w:val="00B050"/>
                                <w:sz w:val="40"/>
                                <w:szCs w:val="40"/>
                              </w:rPr>
                              <w:br/>
                            </w:r>
                            <w:r w:rsidRPr="00853818">
                              <w:rPr>
                                <w:rFonts w:ascii="Arial" w:hAnsi="Arial" w:cs="Arial"/>
                                <w:color w:val="00B050"/>
                                <w:sz w:val="40"/>
                                <w:szCs w:val="40"/>
                              </w:rPr>
                              <w:t>George R.R. Martin</w:t>
                            </w:r>
                            <w:r w:rsidR="00EC58DC" w:rsidRPr="00EC58DC">
                              <w:rPr>
                                <w:rFonts w:asciiTheme="minorHAnsi" w:hAnsiTheme="minorHAnsi" w:cstheme="minorBidi"/>
                                <w:color w:val="A13A28" w:themeColor="accent2" w:themeShade="BF"/>
                                <w:sz w:val="36"/>
                                <w:szCs w:val="36"/>
                                <w:lang w:eastAsia="ko-KR"/>
                              </w:rPr>
                              <w:br/>
                            </w:r>
                            <w:r w:rsidR="002E3AFD"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781F71B9" w14:textId="4A393DE9"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6039B783" w14:textId="66592D31" w:rsidR="001B30BB" w:rsidRPr="00EC58DC" w:rsidRDefault="00853818" w:rsidP="005C0C23">
                      <w:pPr>
                        <w:pStyle w:val="NormalWeb"/>
                        <w:rPr>
                          <w:rFonts w:ascii="Century Gothic" w:eastAsia="+mn-ea" w:hAnsi="Century Gothic" w:cs="+mn-cs"/>
                          <w:i/>
                          <w:color w:val="A13A28" w:themeColor="accent2" w:themeShade="BF"/>
                          <w:kern w:val="24"/>
                          <w:sz w:val="36"/>
                          <w:szCs w:val="36"/>
                        </w:rPr>
                      </w:pPr>
                      <w:r w:rsidRPr="00853818">
                        <w:rPr>
                          <w:color w:val="00B050"/>
                          <w:sz w:val="40"/>
                          <w:szCs w:val="40"/>
                        </w:rPr>
                        <w:t>...</w:t>
                      </w:r>
                      <w:r w:rsidRPr="00853818">
                        <w:rPr>
                          <w:color w:val="00B050"/>
                          <w:sz w:val="40"/>
                          <w:szCs w:val="40"/>
                        </w:rPr>
                        <w:t>”</w:t>
                      </w:r>
                      <w:r w:rsidRPr="00853818">
                        <w:rPr>
                          <w:color w:val="00B050"/>
                          <w:sz w:val="40"/>
                          <w:szCs w:val="40"/>
                        </w:rPr>
                        <w:t> </w:t>
                      </w:r>
                      <w:r w:rsidRPr="00853818">
                        <w:rPr>
                          <w:color w:val="00B050"/>
                          <w:sz w:val="40"/>
                          <w:szCs w:val="40"/>
                        </w:rPr>
                        <w:t>…</w:t>
                      </w:r>
                      <w:r w:rsidRPr="00853818">
                        <w:rPr>
                          <w:rFonts w:ascii="Arial" w:hAnsi="Arial" w:cs="Arial"/>
                          <w:color w:val="00B050"/>
                          <w:sz w:val="40"/>
                          <w:szCs w:val="40"/>
                        </w:rPr>
                        <w:t>a mind needs books as a sword needs a whetstone, if it is to keep its edge." - Tyrion Lannister - </w:t>
                      </w:r>
                      <w:r w:rsidRPr="00853818">
                        <w:rPr>
                          <w:rFonts w:ascii="Arial" w:hAnsi="Arial" w:cs="Arial"/>
                          <w:i/>
                          <w:iCs/>
                          <w:color w:val="00B050"/>
                          <w:sz w:val="40"/>
                          <w:szCs w:val="40"/>
                        </w:rPr>
                        <w:t>A Game of Thrones</w:t>
                      </w:r>
                      <w:r w:rsidR="00901029">
                        <w:rPr>
                          <w:rFonts w:ascii="Arial" w:hAnsi="Arial" w:cs="Arial"/>
                          <w:i/>
                          <w:iCs/>
                          <w:color w:val="00B050"/>
                          <w:sz w:val="40"/>
                          <w:szCs w:val="40"/>
                        </w:rPr>
                        <w:t>,</w:t>
                      </w:r>
                      <w:r w:rsidRPr="00853818">
                        <w:rPr>
                          <w:rFonts w:ascii="Arial" w:hAnsi="Arial" w:cs="Arial"/>
                          <w:i/>
                          <w:iCs/>
                          <w:color w:val="00B050"/>
                          <w:sz w:val="40"/>
                          <w:szCs w:val="40"/>
                        </w:rPr>
                        <w:t> </w:t>
                      </w:r>
                      <w:r w:rsidR="00901029">
                        <w:rPr>
                          <w:rFonts w:ascii="Arial" w:hAnsi="Arial" w:cs="Arial"/>
                          <w:i/>
                          <w:iCs/>
                          <w:color w:val="00B050"/>
                          <w:sz w:val="40"/>
                          <w:szCs w:val="40"/>
                        </w:rPr>
                        <w:br/>
                      </w:r>
                      <w:r w:rsidRPr="00853818">
                        <w:rPr>
                          <w:rFonts w:ascii="Arial" w:hAnsi="Arial" w:cs="Arial"/>
                          <w:color w:val="00B050"/>
                          <w:sz w:val="40"/>
                          <w:szCs w:val="40"/>
                        </w:rPr>
                        <w:t>George R.R. Martin</w:t>
                      </w:r>
                      <w:r w:rsidR="00EC58DC" w:rsidRPr="00EC58DC">
                        <w:rPr>
                          <w:rFonts w:asciiTheme="minorHAnsi" w:hAnsiTheme="minorHAnsi" w:cstheme="minorBidi"/>
                          <w:color w:val="A13A28" w:themeColor="accent2" w:themeShade="BF"/>
                          <w:sz w:val="36"/>
                          <w:szCs w:val="36"/>
                          <w:lang w:eastAsia="ko-KR"/>
                        </w:rPr>
                        <w:br/>
                      </w:r>
                      <w:r w:rsidR="002E3AFD"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0D33F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0D33F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0D33F5">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0D33F5">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853818">
        <w:rPr>
          <w:color w:val="0070C0"/>
        </w:rPr>
        <w:t>June</w:t>
      </w:r>
      <w:r w:rsidR="00A47280">
        <w:rPr>
          <w:color w:val="0070C0"/>
        </w:rPr>
        <w:tab/>
      </w:r>
      <w:r w:rsidR="00B0417C">
        <w:rPr>
          <w:color w:val="0070C0"/>
        </w:rPr>
        <w:tab/>
      </w:r>
    </w:p>
    <w:p w14:paraId="5964BB2D" w14:textId="6B71C681" w:rsidR="006B75C8" w:rsidRDefault="00614EFC">
      <w:pPr>
        <w:pStyle w:val="StorySubtitle"/>
        <w:sectPr w:rsidR="006B75C8">
          <w:footerReference w:type="first" r:id="rId9"/>
          <w:pgSz w:w="12240" w:h="15840"/>
          <w:pgMar w:top="1080" w:right="1080" w:bottom="1080" w:left="1080" w:header="720" w:footer="720" w:gutter="0"/>
          <w:cols w:space="720"/>
          <w:titlePg/>
          <w:docGrid w:linePitch="360"/>
        </w:sectPr>
      </w:pPr>
      <w:r>
        <w:t>A Busy Month</w:t>
      </w:r>
      <w:r w:rsidR="00EC58DC">
        <w:tab/>
      </w:r>
    </w:p>
    <w:p w14:paraId="086D9F05" w14:textId="7F5A70D8" w:rsidR="006B75C8" w:rsidRDefault="000A4651" w:rsidP="00910D90">
      <w:pPr>
        <w:ind w:firstLine="0"/>
      </w:pPr>
      <w:r>
        <w:t>Come see us, Tuesdays from 10am until 1pm for all-age activities, visiting performers, and traveling science ex</w:t>
      </w:r>
      <w:r w:rsidR="00854AC9">
        <w:t>hibits. It’s going to be a fabulous month! Plus: FAMILIES! Come Thursday evenings for interactive projects EVEYRONE will enjoy!! We’re looking forward to seeing you!</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E6DEE58" w14:textId="57B524B3" w:rsidR="00DF429B" w:rsidRDefault="00054326" w:rsidP="003A4010">
          <w:pPr>
            <w:ind w:firstLine="0"/>
          </w:pPr>
          <w:r>
            <w:t xml:space="preserve">Storytime </w:t>
          </w:r>
          <w:r w:rsidR="00BE1CAF">
            <w:t xml:space="preserve">is cancelled through the summer. Join us in September when we start back up with the fun: </w:t>
          </w:r>
          <w:r>
            <w:t xml:space="preserve"> </w:t>
          </w:r>
          <w:r w:rsidR="003A39D6">
            <w:t xml:space="preserve">songs and stories and crafts, oh my!  Mother Goose is still on the Loose each Friday morning at 10 for infants and toddlers. Sit on our </w:t>
          </w:r>
          <w:r w:rsidR="00CC0641">
            <w:t xml:space="preserve">rug with your little one and play for a half hour. </w:t>
          </w:r>
          <w:proofErr w:type="gramStart"/>
          <w:r w:rsidR="00CC0641">
            <w:t>It</w:t>
          </w:r>
          <w:proofErr w:type="gramEnd"/>
          <w:r w:rsidR="00CC0641">
            <w:t xml:space="preserve"> benefits motor coordination as well as socialization for both baby and </w:t>
          </w:r>
          <w:r w:rsidR="00572B49">
            <w:t>parent.</w:t>
          </w:r>
          <w:r w:rsidR="00CF59F9">
            <w:br/>
          </w:r>
          <w:r w:rsidR="00CF59F9">
            <w:br/>
          </w:r>
          <w:r w:rsidR="00800DE5">
            <w:t xml:space="preserve">Ms. Alyssa is on vacation, so we will not have </w:t>
          </w:r>
          <w:r w:rsidR="00572B49">
            <w:t>Music and Movement</w:t>
          </w:r>
          <w:r w:rsidR="00800DE5">
            <w:t xml:space="preserve"> this month, I’m sorry to say</w:t>
          </w:r>
          <w:r w:rsidR="00572B49">
            <w:t xml:space="preserve">. Bring your toddler or preschooler to sing and dance with </w:t>
          </w:r>
          <w:r w:rsidR="008A16BD">
            <w:t xml:space="preserve">her </w:t>
          </w:r>
          <w:r w:rsidR="008A2E5A">
            <w:t>July</w:t>
          </w:r>
          <w:r w:rsidR="006431D8">
            <w:t xml:space="preserve"> 10</w:t>
          </w:r>
          <w:r w:rsidR="006431D8" w:rsidRPr="006431D8">
            <w:rPr>
              <w:vertAlign w:val="superscript"/>
            </w:rPr>
            <w:t>th</w:t>
          </w:r>
          <w:r w:rsidR="006431D8">
            <w:t xml:space="preserve"> for the next gathering. </w:t>
          </w:r>
          <w:r w:rsidR="00572B49">
            <w:t xml:space="preserve">It’s a half hour of unbridled fun and noise…a </w:t>
          </w:r>
          <w:r w:rsidR="00572B49">
            <w:t xml:space="preserve">win/win for everyone! </w:t>
          </w:r>
          <w:r w:rsidR="00572B49">
            <w:br/>
          </w:r>
          <w:r w:rsidR="00CB0359">
            <w:br/>
          </w:r>
          <w:r w:rsidR="00A2777D">
            <w:t xml:space="preserve">Your own local librarians </w:t>
          </w:r>
          <w:r w:rsidR="006431D8">
            <w:t>have worked tirelessly</w:t>
          </w:r>
          <w:r w:rsidR="000D33F5">
            <w:t xml:space="preserve"> – with frequent snack breaks -- </w:t>
          </w:r>
          <w:bookmarkStart w:id="0" w:name="_GoBack"/>
          <w:bookmarkEnd w:id="0"/>
          <w:r w:rsidR="00A2777D">
            <w:t xml:space="preserve"> </w:t>
          </w:r>
          <w:r w:rsidR="007462F4">
            <w:t>prepar</w:t>
          </w:r>
          <w:r w:rsidR="000A4651">
            <w:t>ing</w:t>
          </w:r>
          <w:r w:rsidR="007462F4">
            <w:t xml:space="preserve"> for a super fun summer of reading and games. Activities include visits from Stillwater’s Wondertorium, Hooplahoma, and family Thursdays for Harry Potter and Rick Riordan inspired activities. Stay tuned to the website, to Facebook, and to </w:t>
          </w:r>
          <w:r w:rsidR="00105DFC">
            <w:t>the monthly newsletter for information. Or stop in and see us! We love attention!</w:t>
          </w:r>
          <w:r w:rsidR="00105DFC">
            <w:br/>
          </w:r>
          <w:r w:rsidR="00105DFC">
            <w:br/>
            <w:t>A special thank you to volunteers who make the library tick. You are especially appreciated.</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01B51E1A"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901029">
        <w:rPr>
          <w:noProof/>
          <w:sz w:val="72"/>
          <w:szCs w:val="72"/>
        </w:rPr>
        <w:t>June</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60"/>
        <w:gridCol w:w="1348"/>
        <w:gridCol w:w="1586"/>
        <w:gridCol w:w="1498"/>
        <w:gridCol w:w="1610"/>
        <w:gridCol w:w="1360"/>
        <w:gridCol w:w="1288"/>
      </w:tblGrid>
      <w:tr w:rsidR="0099081F" w14:paraId="482D3D59" w14:textId="77777777" w:rsidTr="007F7E03">
        <w:trPr>
          <w:trHeight w:val="283"/>
          <w:jc w:val="center"/>
        </w:trPr>
        <w:tc>
          <w:tcPr>
            <w:tcW w:w="13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4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6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7F7E03">
        <w:trPr>
          <w:trHeight w:hRule="exact" w:val="452"/>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24"/>
            </w:tblGrid>
            <w:tr w:rsidR="000F0DCA" w:rsidRPr="001404B3" w14:paraId="37B56F7E" w14:textId="77777777"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Default="000F0DCA" w:rsidP="00A65594">
                  <w:pPr>
                    <w:pStyle w:val="Date"/>
                    <w:spacing w:after="40"/>
                    <w:jc w:val="center"/>
                    <w:rPr>
                      <w:sz w:val="20"/>
                      <w:szCs w:val="20"/>
                    </w:rPr>
                  </w:pPr>
                  <w:r w:rsidRPr="00434D4B">
                    <w:rPr>
                      <w:sz w:val="16"/>
                      <w:szCs w:val="16"/>
                    </w:rPr>
                    <w:t>LIBRARY HOURS:</w:t>
                  </w:r>
                  <w:r>
                    <w:rPr>
                      <w:sz w:val="20"/>
                      <w:szCs w:val="20"/>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3A81A438"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1A85C4D9"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5AF01340" w:rsidR="000F0DCA" w:rsidRDefault="000F0DCA" w:rsidP="00A65594">
            <w:pPr>
              <w:pStyle w:val="Date"/>
              <w:spacing w:after="40"/>
            </w:pP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471F73AA"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14937674" w:rsidR="000F0DCA" w:rsidRDefault="000F0DCA" w:rsidP="00A65594">
            <w:pPr>
              <w:pStyle w:val="Date"/>
              <w:spacing w:after="40"/>
            </w:pP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06876DFF" w:rsidR="000F0DCA" w:rsidRDefault="00854AC9" w:rsidP="00A65594">
            <w:pPr>
              <w:pStyle w:val="Date"/>
              <w:spacing w:after="40"/>
            </w:pPr>
            <w:r>
              <w:t>1</w:t>
            </w:r>
          </w:p>
        </w:tc>
      </w:tr>
      <w:tr w:rsidR="0099081F" w14:paraId="65FE4EA2" w14:textId="77777777" w:rsidTr="007F7E03">
        <w:trPr>
          <w:trHeight w:hRule="exact" w:val="1242"/>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1CA50C70" w:rsidR="000F0DCA" w:rsidRDefault="000F0DCA" w:rsidP="00A04C8D">
            <w:pPr>
              <w:pStyle w:val="CalendarText"/>
              <w:jc w:val="center"/>
            </w:pP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527483C6" w:rsidR="000F0DCA" w:rsidRPr="00090067" w:rsidRDefault="000F0DCA" w:rsidP="00090067">
            <w:pPr>
              <w:pStyle w:val="CalendarText"/>
              <w:jc w:val="center"/>
              <w:rPr>
                <w:sz w:val="16"/>
                <w:szCs w:val="16"/>
              </w:rPr>
            </w:pP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3B0380E6" w:rsidR="000F0DCA" w:rsidRPr="0099081F" w:rsidRDefault="000F0DCA" w:rsidP="0099081F">
            <w:pPr>
              <w:pStyle w:val="CalendarText"/>
              <w:jc w:val="center"/>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7F7E03">
        <w:trPr>
          <w:trHeight w:hRule="exact" w:val="452"/>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3B2B106E" w:rsidR="000F0DCA" w:rsidRDefault="00854AC9" w:rsidP="00A65594">
            <w:pPr>
              <w:pStyle w:val="Date"/>
              <w:spacing w:after="40"/>
            </w:pPr>
            <w:r>
              <w:t>2</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7CCF3523" w:rsidR="000F0DCA" w:rsidRDefault="00854AC9" w:rsidP="00A65594">
            <w:pPr>
              <w:pStyle w:val="Date"/>
              <w:spacing w:after="40"/>
            </w:pPr>
            <w:r>
              <w:t>3</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276F07CC" w:rsidR="000F0DCA" w:rsidRDefault="00854AC9" w:rsidP="00A65594">
            <w:pPr>
              <w:pStyle w:val="Date"/>
              <w:spacing w:after="40"/>
            </w:pPr>
            <w:r>
              <w:t>4</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0E59B1B1" w:rsidR="000F0DCA" w:rsidRDefault="00854AC9" w:rsidP="00A65594">
            <w:pPr>
              <w:pStyle w:val="Date"/>
              <w:spacing w:after="40"/>
            </w:pPr>
            <w:r>
              <w:t>5</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579FDEF4" w:rsidR="000F0DCA" w:rsidRDefault="00854AC9" w:rsidP="00A65594">
            <w:pPr>
              <w:pStyle w:val="Date"/>
              <w:spacing w:after="40"/>
            </w:pPr>
            <w:r>
              <w:t>6</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485C634B" w:rsidR="000F0DCA" w:rsidRDefault="00854AC9" w:rsidP="00090067">
            <w:pPr>
              <w:pStyle w:val="Date"/>
              <w:spacing w:after="40"/>
            </w:pPr>
            <w:r>
              <w:t>7</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69A74A7B" w:rsidR="000F0DCA" w:rsidRDefault="00854AC9" w:rsidP="00090067">
            <w:pPr>
              <w:pStyle w:val="Date"/>
              <w:spacing w:after="40"/>
            </w:pPr>
            <w:r>
              <w:t>8</w:t>
            </w:r>
          </w:p>
        </w:tc>
      </w:tr>
      <w:tr w:rsidR="0099081F" w14:paraId="5DD1FD3C" w14:textId="77777777" w:rsidTr="007F7E03">
        <w:trPr>
          <w:trHeight w:hRule="exact" w:val="1260"/>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0F0DCA" w:rsidRDefault="000F0DCA" w:rsidP="00A65594">
            <w:pPr>
              <w:pStyle w:val="CalendarText"/>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21B34F12" w:rsidR="000F0DCA" w:rsidRPr="000C7FA4" w:rsidRDefault="007F7E03" w:rsidP="005C0C23">
            <w:pPr>
              <w:pStyle w:val="CalendarText"/>
              <w:jc w:val="center"/>
              <w:rPr>
                <w:sz w:val="16"/>
                <w:szCs w:val="16"/>
              </w:rPr>
            </w:pPr>
            <w:r>
              <w:rPr>
                <w:sz w:val="16"/>
                <w:szCs w:val="16"/>
              </w:rPr>
              <w:t>Summer Reading</w:t>
            </w:r>
            <w:r>
              <w:rPr>
                <w:sz w:val="16"/>
                <w:szCs w:val="16"/>
              </w:rPr>
              <w:br/>
              <w:t>Hoo</w:t>
            </w:r>
            <w:r w:rsidR="00660AD1">
              <w:rPr>
                <w:sz w:val="16"/>
                <w:szCs w:val="16"/>
              </w:rPr>
              <w:t>p</w:t>
            </w:r>
            <w:r>
              <w:rPr>
                <w:sz w:val="16"/>
                <w:szCs w:val="16"/>
              </w:rPr>
              <w:t xml:space="preserve">lahoma </w:t>
            </w:r>
            <w:r w:rsidR="00660AD1">
              <w:rPr>
                <w:sz w:val="16"/>
                <w:szCs w:val="16"/>
              </w:rPr>
              <w:br/>
            </w:r>
            <w:r w:rsidR="00660AD1">
              <w:rPr>
                <w:sz w:val="16"/>
                <w:szCs w:val="16"/>
              </w:rPr>
              <w:br/>
            </w:r>
            <w:r>
              <w:rPr>
                <w:sz w:val="16"/>
                <w:szCs w:val="16"/>
              </w:rPr>
              <w:t>10am-1pm</w:t>
            </w:r>
            <w:r w:rsidR="009B65CC">
              <w:rPr>
                <w:sz w:val="16"/>
                <w:szCs w:val="16"/>
              </w:rPr>
              <w:br/>
            </w:r>
            <w:r w:rsidR="00E87436">
              <w:rPr>
                <w:sz w:val="16"/>
                <w:szCs w:val="16"/>
              </w:rPr>
              <w:br/>
            </w:r>
            <w:r w:rsidR="00E87436">
              <w:rPr>
                <w:sz w:val="16"/>
                <w:szCs w:val="16"/>
              </w:rPr>
              <w:br/>
            </w:r>
            <w:r w:rsidR="000C7FA4">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6FFE4F32" w:rsidR="00434D4B" w:rsidRDefault="001211DF" w:rsidP="007B48F8">
            <w:pPr>
              <w:pStyle w:val="CalendarText"/>
              <w:jc w:val="center"/>
            </w:pPr>
            <w:r>
              <w:rPr>
                <w:sz w:val="16"/>
                <w:szCs w:val="16"/>
              </w:rPr>
              <w:br/>
            </w:r>
            <w:r w:rsidR="009C49E8">
              <w:rPr>
                <w:sz w:val="16"/>
                <w:szCs w:val="16"/>
              </w:rPr>
              <w:t>Q</w:t>
            </w:r>
            <w:r w:rsidR="009C49E8" w:rsidRPr="000C7FA4">
              <w:rPr>
                <w:sz w:val="16"/>
                <w:szCs w:val="16"/>
              </w:rPr>
              <w:t>uilters 10am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386F27EF" w:rsidR="000F0DCA" w:rsidRPr="0099081F" w:rsidRDefault="007F7E03" w:rsidP="0099081F">
            <w:pPr>
              <w:pStyle w:val="CalendarText"/>
              <w:jc w:val="center"/>
              <w:rPr>
                <w:sz w:val="16"/>
                <w:szCs w:val="16"/>
              </w:rPr>
            </w:pPr>
            <w:r>
              <w:rPr>
                <w:sz w:val="16"/>
                <w:szCs w:val="16"/>
              </w:rPr>
              <w:t>Family Summer Reading</w:t>
            </w:r>
            <w:r>
              <w:rPr>
                <w:sz w:val="16"/>
                <w:szCs w:val="16"/>
              </w:rPr>
              <w:br/>
            </w:r>
            <w:r w:rsidR="00670C09">
              <w:rPr>
                <w:sz w:val="16"/>
                <w:szCs w:val="16"/>
              </w:rPr>
              <w:br/>
              <w:t>Universe of Harry Potter 6-8pm</w:t>
            </w:r>
            <w:r w:rsidR="0099081F" w:rsidRPr="0099081F">
              <w:rPr>
                <w:sz w:val="16"/>
                <w:szCs w:val="16"/>
              </w:rPr>
              <w:br/>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6D6C5788" w:rsidR="000F0DCA" w:rsidRPr="0099081F" w:rsidRDefault="00854AC9" w:rsidP="00A04C8D">
            <w:pPr>
              <w:pStyle w:val="CalendarText"/>
              <w:rPr>
                <w:sz w:val="16"/>
                <w:szCs w:val="16"/>
              </w:rPr>
            </w:pPr>
            <w:r>
              <w:rPr>
                <w:sz w:val="16"/>
                <w:szCs w:val="16"/>
              </w:rPr>
              <w:t>Mother Goose on the Loose</w:t>
            </w:r>
            <w:r>
              <w:rPr>
                <w:sz w:val="16"/>
                <w:szCs w:val="16"/>
              </w:rPr>
              <w:br/>
              <w:t>10am</w:t>
            </w:r>
            <w:r w:rsidRPr="0099081F">
              <w:rPr>
                <w:sz w:val="16"/>
                <w:szCs w:val="16"/>
              </w:rPr>
              <w:br/>
            </w:r>
            <w:r>
              <w:rPr>
                <w:sz w:val="16"/>
                <w:szCs w:val="16"/>
              </w:rPr>
              <w:t>for infants &amp; toddlers</w:t>
            </w:r>
            <w:r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4949A5C5" w:rsidR="000F0DCA" w:rsidRDefault="000F0DCA" w:rsidP="00CA73F8">
            <w:pPr>
              <w:pStyle w:val="CalendarText"/>
            </w:pPr>
          </w:p>
        </w:tc>
      </w:tr>
      <w:tr w:rsidR="0099081F" w14:paraId="11E68868" w14:textId="77777777" w:rsidTr="007F7E03">
        <w:trPr>
          <w:trHeight w:hRule="exact" w:val="425"/>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483CF06D" w:rsidR="000F0DCA" w:rsidRDefault="00854AC9" w:rsidP="00090067">
            <w:pPr>
              <w:pStyle w:val="Date"/>
              <w:spacing w:after="40"/>
            </w:pPr>
            <w:r>
              <w:t>9</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7F3F935B" w:rsidR="000F0DCA" w:rsidRDefault="00854AC9" w:rsidP="00910D90">
            <w:pPr>
              <w:pStyle w:val="Date"/>
              <w:spacing w:after="40"/>
            </w:pPr>
            <w:r>
              <w:t>10</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04DEDB0C" w:rsidR="000F0DCA" w:rsidRDefault="00854AC9" w:rsidP="00910D90">
            <w:pPr>
              <w:pStyle w:val="Date"/>
              <w:spacing w:after="40"/>
            </w:pPr>
            <w:r>
              <w:t>11</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6E33EB3B" w:rsidR="000F0DCA" w:rsidRDefault="00854AC9" w:rsidP="00910D90">
            <w:pPr>
              <w:pStyle w:val="Date"/>
              <w:spacing w:after="40"/>
            </w:pPr>
            <w:r>
              <w:t>12</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7A71FF23" w:rsidR="000F0DCA" w:rsidRDefault="00854AC9" w:rsidP="00910D90">
            <w:pPr>
              <w:pStyle w:val="Date"/>
              <w:spacing w:after="40"/>
            </w:pPr>
            <w:r>
              <w:t>13</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0170C3FA" w:rsidR="000F0DCA" w:rsidRDefault="00854AC9" w:rsidP="00910D90">
            <w:pPr>
              <w:pStyle w:val="Date"/>
              <w:spacing w:after="40"/>
            </w:pPr>
            <w:r>
              <w:t>14</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5F6CF1FF" w:rsidR="000F0DCA" w:rsidRDefault="00854AC9" w:rsidP="00910D90">
            <w:pPr>
              <w:pStyle w:val="Date"/>
              <w:spacing w:after="40"/>
            </w:pPr>
            <w:r>
              <w:t>15</w:t>
            </w:r>
          </w:p>
        </w:tc>
      </w:tr>
      <w:tr w:rsidR="0099081F" w14:paraId="462780C0" w14:textId="77777777" w:rsidTr="007F7E03">
        <w:trPr>
          <w:trHeight w:hRule="exact" w:val="1368"/>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3070E753" w:rsidR="000F0DCA" w:rsidRDefault="00C26236" w:rsidP="005C0C23">
            <w:pPr>
              <w:pStyle w:val="CalendarText"/>
              <w:jc w:val="center"/>
            </w:pPr>
            <w:r>
              <w:rPr>
                <w:sz w:val="16"/>
                <w:szCs w:val="16"/>
              </w:rPr>
              <w:t>Summer Reading</w:t>
            </w:r>
            <w:r>
              <w:rPr>
                <w:sz w:val="16"/>
                <w:szCs w:val="16"/>
              </w:rPr>
              <w:br/>
              <w:t>Wondertorium</w:t>
            </w:r>
            <w:r>
              <w:rPr>
                <w:sz w:val="16"/>
                <w:szCs w:val="16"/>
              </w:rPr>
              <w:br/>
              <w:t>Space Travels</w:t>
            </w:r>
            <w:r>
              <w:rPr>
                <w:sz w:val="16"/>
                <w:szCs w:val="16"/>
              </w:rPr>
              <w:br/>
            </w:r>
            <w:r>
              <w:rPr>
                <w:sz w:val="16"/>
                <w:szCs w:val="16"/>
              </w:rPr>
              <w:br/>
              <w:t>10am-4pm</w:t>
            </w:r>
            <w:r w:rsidR="000C7FA4">
              <w:rPr>
                <w:sz w:val="16"/>
                <w:szCs w:val="16"/>
              </w:rPr>
              <w:br/>
            </w:r>
            <w:r w:rsidR="00E87436">
              <w:rPr>
                <w:sz w:val="16"/>
                <w:szCs w:val="16"/>
              </w:rPr>
              <w:br/>
            </w:r>
            <w:r w:rsidR="00E87436">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311B1BD0" w:rsidR="000F0DCA" w:rsidRPr="00E87436" w:rsidRDefault="009B65CC" w:rsidP="005C0C23">
            <w:pPr>
              <w:pStyle w:val="CalendarText"/>
              <w:jc w:val="center"/>
              <w:rPr>
                <w:sz w:val="16"/>
                <w:szCs w:val="16"/>
              </w:rPr>
            </w:pPr>
            <w:r>
              <w:rPr>
                <w:sz w:val="16"/>
                <w:szCs w:val="16"/>
              </w:rPr>
              <w:br/>
            </w:r>
            <w:r w:rsidR="00DF3B77">
              <w:rPr>
                <w:sz w:val="16"/>
                <w:szCs w:val="16"/>
              </w:rPr>
              <w:t>Family Summer Reading</w:t>
            </w:r>
            <w:r w:rsidR="00DF3B77">
              <w:rPr>
                <w:sz w:val="16"/>
                <w:szCs w:val="16"/>
              </w:rPr>
              <w:br/>
            </w:r>
            <w:r w:rsidR="00DF3B77">
              <w:rPr>
                <w:sz w:val="16"/>
                <w:szCs w:val="16"/>
              </w:rPr>
              <w:br/>
              <w:t>Universe of Survivor</w:t>
            </w:r>
            <w:r w:rsidR="00670C09">
              <w:rPr>
                <w:sz w:val="16"/>
                <w:szCs w:val="16"/>
              </w:rPr>
              <w:t xml:space="preserve"> 6-8pm</w:t>
            </w:r>
            <w:r w:rsidR="007A7C34">
              <w:rPr>
                <w:sz w:val="16"/>
                <w:szCs w:val="16"/>
              </w:rPr>
              <w:br/>
            </w:r>
            <w:r w:rsidR="007A7C34">
              <w:rPr>
                <w:sz w:val="16"/>
                <w:szCs w:val="16"/>
              </w:rPr>
              <w:br/>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0F0DCA" w:rsidRPr="0099081F" w:rsidRDefault="009B65CC" w:rsidP="00A04C8D">
            <w:pPr>
              <w:pStyle w:val="CalendarText"/>
              <w:rPr>
                <w:sz w:val="16"/>
                <w:szCs w:val="16"/>
              </w:rPr>
            </w:pPr>
            <w:r>
              <w:rPr>
                <w:sz w:val="16"/>
                <w:szCs w:val="16"/>
              </w:rPr>
              <w:br/>
            </w:r>
            <w:r w:rsidR="00E7051F">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35C10781" w:rsidR="000F0DCA" w:rsidRPr="0099081F" w:rsidRDefault="000F0DCA" w:rsidP="00A04C8D">
            <w:pPr>
              <w:pStyle w:val="CalendarText"/>
              <w:jc w:val="center"/>
              <w:rPr>
                <w:sz w:val="16"/>
                <w:szCs w:val="16"/>
              </w:rPr>
            </w:pPr>
            <w:r w:rsidRPr="0099081F">
              <w:rPr>
                <w:sz w:val="16"/>
                <w:szCs w:val="16"/>
              </w:rPr>
              <w:br/>
            </w:r>
          </w:p>
        </w:tc>
      </w:tr>
      <w:tr w:rsidR="0099081F" w14:paraId="4F0973B1" w14:textId="77777777" w:rsidTr="007F7E03">
        <w:trPr>
          <w:trHeight w:hRule="exact" w:val="425"/>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3E3F57ED" w:rsidR="000F0DCA" w:rsidRDefault="004C766C" w:rsidP="00910D90">
            <w:pPr>
              <w:pStyle w:val="Date"/>
              <w:spacing w:after="40"/>
            </w:pPr>
            <w:r>
              <w:t>1</w:t>
            </w:r>
            <w:r w:rsidR="00854AC9">
              <w:t>6</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513B8511" w:rsidR="000F0DCA" w:rsidRDefault="00854AC9" w:rsidP="00910D90">
            <w:pPr>
              <w:pStyle w:val="Date"/>
              <w:spacing w:after="40"/>
            </w:pPr>
            <w:r>
              <w:t>17</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41DBF0CA" w:rsidR="000F0DCA" w:rsidRDefault="00854AC9" w:rsidP="00090067">
            <w:pPr>
              <w:pStyle w:val="Date"/>
              <w:spacing w:after="40"/>
            </w:pPr>
            <w:r>
              <w:t>18</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38AEACEC" w:rsidR="000F0DCA" w:rsidRDefault="00854AC9" w:rsidP="00090067">
            <w:pPr>
              <w:pStyle w:val="Date"/>
              <w:spacing w:after="40"/>
            </w:pPr>
            <w:r>
              <w:t>19</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2879F1BA" w:rsidR="000F0DCA" w:rsidRDefault="00854AC9" w:rsidP="00910D90">
            <w:pPr>
              <w:pStyle w:val="Date"/>
              <w:spacing w:after="40"/>
            </w:pPr>
            <w:r>
              <w:t>20</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0EA4CC5A" w:rsidR="000F0DCA" w:rsidRDefault="00854AC9" w:rsidP="00910D90">
            <w:pPr>
              <w:pStyle w:val="Date"/>
              <w:spacing w:after="40"/>
            </w:pPr>
            <w:r>
              <w:t>21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6C7FF486" w:rsidR="000F0DCA" w:rsidRDefault="00854AC9" w:rsidP="00910D90">
            <w:pPr>
              <w:pStyle w:val="Date"/>
              <w:spacing w:after="40"/>
            </w:pPr>
            <w:r>
              <w:t>22</w:t>
            </w:r>
          </w:p>
        </w:tc>
      </w:tr>
      <w:tr w:rsidR="0099081F" w14:paraId="061FDE63" w14:textId="77777777" w:rsidTr="007F7E03">
        <w:trPr>
          <w:trHeight w:hRule="exact" w:val="1305"/>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0F0DCA" w:rsidRDefault="000F0DCA" w:rsidP="007B48F8">
            <w:pPr>
              <w:pStyle w:val="CalendarText"/>
              <w:jc w:val="center"/>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24402E7F" w:rsidR="000F0DCA" w:rsidRDefault="00C26236" w:rsidP="00660AD1">
            <w:pPr>
              <w:pStyle w:val="CalendarText"/>
              <w:jc w:val="center"/>
            </w:pPr>
            <w:r>
              <w:rPr>
                <w:sz w:val="16"/>
                <w:szCs w:val="16"/>
              </w:rPr>
              <w:t>Summer Reading</w:t>
            </w:r>
            <w:r>
              <w:rPr>
                <w:sz w:val="16"/>
                <w:szCs w:val="16"/>
              </w:rPr>
              <w:br/>
            </w:r>
            <w:r w:rsidR="00660AD1">
              <w:rPr>
                <w:sz w:val="16"/>
                <w:szCs w:val="16"/>
              </w:rPr>
              <w:t>Wondertorium</w:t>
            </w:r>
            <w:r w:rsidR="00660AD1">
              <w:rPr>
                <w:sz w:val="16"/>
                <w:szCs w:val="16"/>
              </w:rPr>
              <w:br/>
              <w:t>Wonderglow</w:t>
            </w:r>
            <w:r w:rsidR="00660AD1">
              <w:rPr>
                <w:sz w:val="16"/>
                <w:szCs w:val="16"/>
              </w:rPr>
              <w:br/>
            </w:r>
            <w:r w:rsidR="00660AD1">
              <w:rPr>
                <w:sz w:val="16"/>
                <w:szCs w:val="16"/>
              </w:rPr>
              <w:br/>
              <w:t>10am-4pm</w:t>
            </w:r>
            <w:r w:rsidR="00B92783">
              <w:rPr>
                <w:sz w:val="16"/>
                <w:szCs w:val="16"/>
              </w:rPr>
              <w:br/>
            </w:r>
            <w:r w:rsidR="00B92783">
              <w:rPr>
                <w:sz w:val="16"/>
                <w:szCs w:val="16"/>
              </w:rPr>
              <w:br/>
            </w:r>
            <w:r w:rsidR="00E87436">
              <w:rPr>
                <w:sz w:val="16"/>
                <w:szCs w:val="16"/>
              </w:rPr>
              <w:br/>
            </w:r>
            <w:r w:rsidR="00E87436">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4AF33849" w:rsidR="000F0DCA" w:rsidRDefault="009B65CC" w:rsidP="007B48F8">
            <w:pPr>
              <w:pStyle w:val="CalendarText"/>
              <w:jc w:val="center"/>
            </w:pPr>
            <w:r>
              <w:rPr>
                <w:sz w:val="16"/>
                <w:szCs w:val="16"/>
              </w:rPr>
              <w:br/>
            </w:r>
            <w:r w:rsidR="00B92783">
              <w:rPr>
                <w:sz w:val="16"/>
                <w:szCs w:val="16"/>
              </w:rPr>
              <w:t>Q</w:t>
            </w:r>
            <w:r w:rsidR="00B92783" w:rsidRPr="000C7FA4">
              <w:rPr>
                <w:sz w:val="16"/>
                <w:szCs w:val="16"/>
              </w:rPr>
              <w:t>uilters 10am</w:t>
            </w:r>
            <w:r w:rsidR="00B92783">
              <w:rPr>
                <w:sz w:val="16"/>
                <w:szCs w:val="16"/>
              </w:rPr>
              <w:br/>
            </w:r>
            <w:r w:rsidR="00B92783">
              <w:rPr>
                <w:sz w:val="16"/>
                <w:szCs w:val="16"/>
              </w:rPr>
              <w:br/>
            </w:r>
            <w:r w:rsidR="000F0DCA">
              <w:br/>
            </w:r>
            <w:r w:rsidR="000F0DCA">
              <w:br/>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6EB8095B" w:rsidR="000F0DCA" w:rsidRPr="00E7051F" w:rsidRDefault="007F7E03" w:rsidP="003711E6">
            <w:pPr>
              <w:pStyle w:val="CalendarText"/>
              <w:jc w:val="center"/>
            </w:pPr>
            <w:r>
              <w:rPr>
                <w:sz w:val="16"/>
                <w:szCs w:val="16"/>
              </w:rPr>
              <w:t>Noon: Readers Who Lunch</w:t>
            </w:r>
            <w:r w:rsidR="003276EE">
              <w:rPr>
                <w:sz w:val="16"/>
                <w:szCs w:val="16"/>
              </w:rPr>
              <w:br/>
            </w:r>
            <w:r w:rsidR="003276EE">
              <w:br/>
              <w:t>Family Night</w:t>
            </w:r>
            <w:r w:rsidR="003276EE">
              <w:br/>
              <w:t>Universe of Percy Jackson</w:t>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6FC3262D" w:rsidR="000F0DCA" w:rsidRPr="0099081F" w:rsidRDefault="009B65CC" w:rsidP="00A04C8D">
            <w:pPr>
              <w:pStyle w:val="CalendarText"/>
              <w:rPr>
                <w:sz w:val="16"/>
                <w:szCs w:val="16"/>
              </w:rPr>
            </w:pPr>
            <w:r>
              <w:rPr>
                <w:sz w:val="16"/>
                <w:szCs w:val="16"/>
              </w:rPr>
              <w:br/>
            </w:r>
            <w:r w:rsidR="009C49E8">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7F7E03">
        <w:trPr>
          <w:trHeight w:hRule="exact" w:val="425"/>
          <w:jc w:val="center"/>
        </w:trPr>
        <w:tc>
          <w:tcPr>
            <w:tcW w:w="137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526DFE1B" w:rsidR="000F0DCA" w:rsidRDefault="009C49E8" w:rsidP="00910D90">
            <w:pPr>
              <w:pStyle w:val="Date"/>
              <w:spacing w:after="40"/>
            </w:pPr>
            <w:r>
              <w:t>2</w:t>
            </w:r>
            <w:r w:rsidR="00854AC9">
              <w:t>3/30</w:t>
            </w:r>
          </w:p>
        </w:tc>
        <w:tc>
          <w:tcPr>
            <w:tcW w:w="135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26D7EA0D" w:rsidR="000F0DCA" w:rsidRDefault="00854AC9" w:rsidP="00910D90">
            <w:pPr>
              <w:pStyle w:val="Date"/>
              <w:spacing w:after="40"/>
            </w:pPr>
            <w:r>
              <w:t>24</w:t>
            </w:r>
          </w:p>
        </w:tc>
        <w:tc>
          <w:tcPr>
            <w:tcW w:w="160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4F7E5382" w:rsidR="000F0DCA" w:rsidRDefault="00854AC9" w:rsidP="00910D90">
            <w:pPr>
              <w:pStyle w:val="Date"/>
              <w:spacing w:after="40"/>
            </w:pPr>
            <w:r>
              <w:t>25</w:t>
            </w:r>
          </w:p>
        </w:tc>
        <w:tc>
          <w:tcPr>
            <w:tcW w:w="141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3F796993" w:rsidR="000F0DCA" w:rsidRDefault="00854AC9" w:rsidP="00910D90">
            <w:pPr>
              <w:pStyle w:val="Date"/>
              <w:spacing w:after="40"/>
            </w:pPr>
            <w:r>
              <w:t>26</w:t>
            </w:r>
          </w:p>
        </w:tc>
        <w:tc>
          <w:tcPr>
            <w:tcW w:w="162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602F0C37" w:rsidR="000F0DCA" w:rsidRPr="00AF1D3C" w:rsidRDefault="00854AC9" w:rsidP="00910D90">
            <w:pPr>
              <w:ind w:firstLine="0"/>
              <w:rPr>
                <w:sz w:val="24"/>
                <w:szCs w:val="24"/>
              </w:rPr>
            </w:pPr>
            <w:r>
              <w:rPr>
                <w:sz w:val="24"/>
                <w:szCs w:val="24"/>
              </w:rPr>
              <w:t>27</w:t>
            </w:r>
          </w:p>
        </w:tc>
        <w:tc>
          <w:tcPr>
            <w:tcW w:w="138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61DFDF16" w:rsidR="000F0DCA" w:rsidRPr="00AF1D3C" w:rsidRDefault="00854AC9" w:rsidP="00B801BC">
            <w:pPr>
              <w:ind w:firstLine="0"/>
              <w:rPr>
                <w:sz w:val="24"/>
                <w:szCs w:val="24"/>
              </w:rPr>
            </w:pPr>
            <w:r>
              <w:rPr>
                <w:sz w:val="24"/>
                <w:szCs w:val="24"/>
              </w:rPr>
              <w:t>28</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56AF2806" w:rsidR="000F0DCA" w:rsidRPr="00AF1D3C" w:rsidRDefault="00854AC9" w:rsidP="00AF1D3C">
            <w:pPr>
              <w:ind w:firstLine="0"/>
              <w:rPr>
                <w:sz w:val="24"/>
                <w:szCs w:val="24"/>
              </w:rPr>
            </w:pPr>
            <w:r>
              <w:rPr>
                <w:sz w:val="24"/>
                <w:szCs w:val="24"/>
              </w:rPr>
              <w:t>29</w:t>
            </w:r>
          </w:p>
        </w:tc>
      </w:tr>
      <w:tr w:rsidR="0099081F" w14:paraId="09885EB3" w14:textId="77777777" w:rsidTr="007F7E03">
        <w:trPr>
          <w:trHeight w:hRule="exact" w:val="1327"/>
          <w:jc w:val="center"/>
        </w:trPr>
        <w:tc>
          <w:tcPr>
            <w:tcW w:w="137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5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274E57E8" w:rsidR="000F0DCA" w:rsidRDefault="00660AD1" w:rsidP="0099081F">
            <w:pPr>
              <w:pStyle w:val="CalendarText"/>
              <w:jc w:val="center"/>
            </w:pPr>
            <w:r>
              <w:rPr>
                <w:sz w:val="16"/>
                <w:szCs w:val="16"/>
              </w:rPr>
              <w:t>Summer Reading</w:t>
            </w:r>
            <w:r>
              <w:rPr>
                <w:sz w:val="16"/>
                <w:szCs w:val="16"/>
              </w:rPr>
              <w:br/>
              <w:t>Universe of LEGOs</w:t>
            </w:r>
            <w:r>
              <w:rPr>
                <w:sz w:val="16"/>
                <w:szCs w:val="16"/>
              </w:rPr>
              <w:br/>
            </w:r>
            <w:r>
              <w:rPr>
                <w:sz w:val="16"/>
                <w:szCs w:val="16"/>
              </w:rPr>
              <w:br/>
              <w:t>10am-1pm</w:t>
            </w:r>
            <w:r w:rsidR="00B92783">
              <w:rPr>
                <w:sz w:val="16"/>
                <w:szCs w:val="16"/>
              </w:rPr>
              <w:br/>
            </w:r>
            <w:r w:rsidR="00B92783">
              <w:rPr>
                <w:sz w:val="16"/>
                <w:szCs w:val="16"/>
              </w:rPr>
              <w:br/>
            </w:r>
          </w:p>
        </w:tc>
        <w:tc>
          <w:tcPr>
            <w:tcW w:w="14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13367954" w:rsidR="000F0DCA" w:rsidRDefault="007F7E03" w:rsidP="00910D90">
            <w:pPr>
              <w:pStyle w:val="CalendarText"/>
              <w:jc w:val="center"/>
            </w:pPr>
            <w:r>
              <w:rPr>
                <w:sz w:val="16"/>
                <w:szCs w:val="16"/>
              </w:rPr>
              <w:t>Q</w:t>
            </w:r>
            <w:r w:rsidRPr="000C7FA4">
              <w:rPr>
                <w:sz w:val="16"/>
                <w:szCs w:val="16"/>
              </w:rPr>
              <w:t>uilters 10am</w:t>
            </w:r>
          </w:p>
        </w:tc>
        <w:tc>
          <w:tcPr>
            <w:tcW w:w="162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6F2579A2" w:rsidR="000F0DCA" w:rsidRDefault="00670C09" w:rsidP="00670C09">
            <w:pPr>
              <w:pStyle w:val="CalendarText"/>
              <w:jc w:val="center"/>
            </w:pPr>
            <w:r>
              <w:t>Family Summer Reading</w:t>
            </w:r>
            <w:r>
              <w:br/>
            </w:r>
            <w:r>
              <w:br/>
              <w:t>Universe of Space 6-8pm</w:t>
            </w:r>
          </w:p>
        </w:tc>
        <w:tc>
          <w:tcPr>
            <w:tcW w:w="138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42724BDF" w:rsidR="000F0DCA" w:rsidRPr="0099081F" w:rsidRDefault="007F7E03" w:rsidP="00910D90">
            <w:pPr>
              <w:pStyle w:val="CalendarText"/>
              <w:jc w:val="center"/>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DEB" w14:textId="77777777" w:rsidR="002018EA" w:rsidRDefault="002018EA">
      <w:r>
        <w:separator/>
      </w:r>
    </w:p>
  </w:endnote>
  <w:endnote w:type="continuationSeparator" w:id="0">
    <w:p w14:paraId="4F53C2B7" w14:textId="77777777" w:rsidR="002018EA" w:rsidRDefault="0020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69A" w14:textId="77777777" w:rsidR="002018EA" w:rsidRDefault="002018EA">
      <w:r>
        <w:separator/>
      </w:r>
    </w:p>
  </w:footnote>
  <w:footnote w:type="continuationSeparator" w:id="0">
    <w:p w14:paraId="73EC938A" w14:textId="77777777" w:rsidR="002018EA" w:rsidRDefault="0020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32C70AB"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27914"/>
    <w:rsid w:val="00032FEE"/>
    <w:rsid w:val="00054326"/>
    <w:rsid w:val="00061211"/>
    <w:rsid w:val="0007097A"/>
    <w:rsid w:val="000774C7"/>
    <w:rsid w:val="00077677"/>
    <w:rsid w:val="00090067"/>
    <w:rsid w:val="00096926"/>
    <w:rsid w:val="000A4651"/>
    <w:rsid w:val="000C7FA4"/>
    <w:rsid w:val="000D33F5"/>
    <w:rsid w:val="000D7508"/>
    <w:rsid w:val="000F0DCA"/>
    <w:rsid w:val="000F1855"/>
    <w:rsid w:val="000F7093"/>
    <w:rsid w:val="00100D30"/>
    <w:rsid w:val="001027DC"/>
    <w:rsid w:val="00105DFC"/>
    <w:rsid w:val="0012071D"/>
    <w:rsid w:val="001211DF"/>
    <w:rsid w:val="001470F6"/>
    <w:rsid w:val="00161A5E"/>
    <w:rsid w:val="0016436F"/>
    <w:rsid w:val="00182630"/>
    <w:rsid w:val="00187A23"/>
    <w:rsid w:val="00194BD7"/>
    <w:rsid w:val="001B30BB"/>
    <w:rsid w:val="001E1F38"/>
    <w:rsid w:val="001E57DF"/>
    <w:rsid w:val="001F1670"/>
    <w:rsid w:val="002018EA"/>
    <w:rsid w:val="00261ACF"/>
    <w:rsid w:val="0027214F"/>
    <w:rsid w:val="002972D0"/>
    <w:rsid w:val="002A3C9D"/>
    <w:rsid w:val="002E3AFD"/>
    <w:rsid w:val="00323CCE"/>
    <w:rsid w:val="003276EE"/>
    <w:rsid w:val="00341A20"/>
    <w:rsid w:val="003615B0"/>
    <w:rsid w:val="003711E6"/>
    <w:rsid w:val="00373341"/>
    <w:rsid w:val="003A39D6"/>
    <w:rsid w:val="003A4010"/>
    <w:rsid w:val="003A68EE"/>
    <w:rsid w:val="003A7C85"/>
    <w:rsid w:val="003B5952"/>
    <w:rsid w:val="003B751A"/>
    <w:rsid w:val="003B7B16"/>
    <w:rsid w:val="00416BA8"/>
    <w:rsid w:val="00427682"/>
    <w:rsid w:val="00434D4B"/>
    <w:rsid w:val="00466D8E"/>
    <w:rsid w:val="00491C6A"/>
    <w:rsid w:val="004B66CA"/>
    <w:rsid w:val="004C766C"/>
    <w:rsid w:val="004E40AD"/>
    <w:rsid w:val="004F73AE"/>
    <w:rsid w:val="005624A4"/>
    <w:rsid w:val="00572B49"/>
    <w:rsid w:val="005817D2"/>
    <w:rsid w:val="005A10C1"/>
    <w:rsid w:val="005C0C23"/>
    <w:rsid w:val="005E25B6"/>
    <w:rsid w:val="005F79CA"/>
    <w:rsid w:val="00604C32"/>
    <w:rsid w:val="00614EFC"/>
    <w:rsid w:val="0061547F"/>
    <w:rsid w:val="006217EC"/>
    <w:rsid w:val="006431D8"/>
    <w:rsid w:val="00660AD1"/>
    <w:rsid w:val="00670C09"/>
    <w:rsid w:val="006912E7"/>
    <w:rsid w:val="00693D55"/>
    <w:rsid w:val="006B5B62"/>
    <w:rsid w:val="006B75C8"/>
    <w:rsid w:val="006D6C9E"/>
    <w:rsid w:val="007462F4"/>
    <w:rsid w:val="00760974"/>
    <w:rsid w:val="00766B51"/>
    <w:rsid w:val="00772E32"/>
    <w:rsid w:val="007A7C34"/>
    <w:rsid w:val="007B32C3"/>
    <w:rsid w:val="007B48F8"/>
    <w:rsid w:val="007B5367"/>
    <w:rsid w:val="007B6CE8"/>
    <w:rsid w:val="007C7105"/>
    <w:rsid w:val="007D6D24"/>
    <w:rsid w:val="007F7E03"/>
    <w:rsid w:val="00800DE5"/>
    <w:rsid w:val="00803E7F"/>
    <w:rsid w:val="00841301"/>
    <w:rsid w:val="00853818"/>
    <w:rsid w:val="00854AC9"/>
    <w:rsid w:val="0088045B"/>
    <w:rsid w:val="008929D7"/>
    <w:rsid w:val="0089499B"/>
    <w:rsid w:val="008A05B2"/>
    <w:rsid w:val="008A16BD"/>
    <w:rsid w:val="008A2E5A"/>
    <w:rsid w:val="008B4A17"/>
    <w:rsid w:val="008E425D"/>
    <w:rsid w:val="008E5302"/>
    <w:rsid w:val="00901029"/>
    <w:rsid w:val="0091080B"/>
    <w:rsid w:val="00910D90"/>
    <w:rsid w:val="00917A1C"/>
    <w:rsid w:val="009410E5"/>
    <w:rsid w:val="0095502A"/>
    <w:rsid w:val="00957432"/>
    <w:rsid w:val="00962BD4"/>
    <w:rsid w:val="009649CA"/>
    <w:rsid w:val="00977DC6"/>
    <w:rsid w:val="0099081F"/>
    <w:rsid w:val="00996F35"/>
    <w:rsid w:val="009B65CC"/>
    <w:rsid w:val="009B77BE"/>
    <w:rsid w:val="009C49E8"/>
    <w:rsid w:val="00A04C8D"/>
    <w:rsid w:val="00A2777D"/>
    <w:rsid w:val="00A31298"/>
    <w:rsid w:val="00A47280"/>
    <w:rsid w:val="00AD4A02"/>
    <w:rsid w:val="00AF1A5B"/>
    <w:rsid w:val="00AF1D3C"/>
    <w:rsid w:val="00B02EE2"/>
    <w:rsid w:val="00B0417C"/>
    <w:rsid w:val="00B76411"/>
    <w:rsid w:val="00B801BC"/>
    <w:rsid w:val="00B91A01"/>
    <w:rsid w:val="00B92783"/>
    <w:rsid w:val="00BA754E"/>
    <w:rsid w:val="00BB1102"/>
    <w:rsid w:val="00BE1CAF"/>
    <w:rsid w:val="00BF7DE6"/>
    <w:rsid w:val="00C17EF3"/>
    <w:rsid w:val="00C24117"/>
    <w:rsid w:val="00C26236"/>
    <w:rsid w:val="00C3029C"/>
    <w:rsid w:val="00C7506A"/>
    <w:rsid w:val="00C7648B"/>
    <w:rsid w:val="00CA4BC3"/>
    <w:rsid w:val="00CA73F8"/>
    <w:rsid w:val="00CB0359"/>
    <w:rsid w:val="00CC0641"/>
    <w:rsid w:val="00CC518D"/>
    <w:rsid w:val="00CD3238"/>
    <w:rsid w:val="00CE1539"/>
    <w:rsid w:val="00CF59F9"/>
    <w:rsid w:val="00D035B4"/>
    <w:rsid w:val="00DC5E80"/>
    <w:rsid w:val="00DE6C75"/>
    <w:rsid w:val="00DF3B77"/>
    <w:rsid w:val="00DF429B"/>
    <w:rsid w:val="00E127B4"/>
    <w:rsid w:val="00E45EDF"/>
    <w:rsid w:val="00E7051F"/>
    <w:rsid w:val="00E87436"/>
    <w:rsid w:val="00EC58DC"/>
    <w:rsid w:val="00ED2F26"/>
    <w:rsid w:val="00EE67FE"/>
    <w:rsid w:val="00EE7724"/>
    <w:rsid w:val="00F06ACB"/>
    <w:rsid w:val="00F465D8"/>
    <w:rsid w:val="00F53DEA"/>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27DC1"/>
    <w:rsid w:val="0075201F"/>
    <w:rsid w:val="007A1197"/>
    <w:rsid w:val="008329A0"/>
    <w:rsid w:val="008C4FE7"/>
    <w:rsid w:val="00A7115E"/>
    <w:rsid w:val="00A80C3A"/>
    <w:rsid w:val="00AC69BB"/>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95208BFA-D64D-4BC0-915B-D6223035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42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19</cp:revision>
  <dcterms:created xsi:type="dcterms:W3CDTF">2019-05-14T15:45:00Z</dcterms:created>
  <dcterms:modified xsi:type="dcterms:W3CDTF">2019-05-14T16:27:00Z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